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628DC0" w14:textId="77777777" w:rsidR="00523436" w:rsidRDefault="006F0C5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CE4983F" wp14:editId="28B172D8">
                <wp:simplePos x="0" y="0"/>
                <wp:positionH relativeFrom="margin">
                  <wp:posOffset>-339090</wp:posOffset>
                </wp:positionH>
                <wp:positionV relativeFrom="paragraph">
                  <wp:posOffset>-300990</wp:posOffset>
                </wp:positionV>
                <wp:extent cx="5270500" cy="1079500"/>
                <wp:effectExtent l="0" t="0" r="0" b="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0" cy="1079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7AE530" w14:textId="77777777" w:rsidR="00523436" w:rsidRDefault="00453C8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Osnovna šola Minke Namestnik</w:t>
                            </w:r>
                            <w:r w:rsidR="00BF0046">
                              <w:rPr>
                                <w:sz w:val="48"/>
                              </w:rPr>
                              <w:t>-</w:t>
                            </w:r>
                            <w:r>
                              <w:rPr>
                                <w:sz w:val="48"/>
                              </w:rPr>
                              <w:t>Sonje Slovenska Bistrica</w:t>
                            </w:r>
                          </w:p>
                        </w:txbxContent>
                      </wps:txbx>
                      <wps:bodyPr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oundrect w14:anchorId="257BA795" id="Zaobljeni pravokotnik 4" o:spid="_x0000_s1026" style="position:absolute;margin-left:-26.7pt;margin-top:-23.7pt;width:415pt;height: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:rsidR="00523436" w:rsidRDefault="00453C8F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48"/>
                        </w:rPr>
                        <w:t>Osnovna šola Minke Namestnik</w:t>
                      </w:r>
                      <w:r w:rsidR="00BF0046">
                        <w:rPr>
                          <w:sz w:val="48"/>
                        </w:rPr>
                        <w:t>-</w:t>
                      </w:r>
                      <w:r>
                        <w:rPr>
                          <w:sz w:val="48"/>
                        </w:rPr>
                        <w:t>Sonje Slovenska Bistrica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5BA5">
        <w:rPr>
          <w:noProof/>
        </w:rPr>
        <w:drawing>
          <wp:anchor distT="0" distB="0" distL="114300" distR="114300" simplePos="0" relativeHeight="251659264" behindDoc="1" locked="0" layoutInCell="0" hidden="0" allowOverlap="1" wp14:anchorId="3A8F86A9" wp14:editId="2F2DD218">
            <wp:simplePos x="0" y="0"/>
            <wp:positionH relativeFrom="margin">
              <wp:posOffset>5205730</wp:posOffset>
            </wp:positionH>
            <wp:positionV relativeFrom="paragraph">
              <wp:posOffset>-358775</wp:posOffset>
            </wp:positionV>
            <wp:extent cx="1094740" cy="923925"/>
            <wp:effectExtent l="0" t="0" r="0" b="9525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E4B898" w14:textId="77777777" w:rsidR="00523436" w:rsidRDefault="007A2F10">
      <w:r>
        <w:rPr>
          <w:noProof/>
        </w:rPr>
        <w:drawing>
          <wp:anchor distT="0" distB="0" distL="114300" distR="114300" simplePos="0" relativeHeight="251661312" behindDoc="1" locked="0" layoutInCell="0" hidden="0" allowOverlap="1" wp14:anchorId="0BE1AE40" wp14:editId="6BE68452">
            <wp:simplePos x="0" y="0"/>
            <wp:positionH relativeFrom="margin">
              <wp:posOffset>-223520</wp:posOffset>
            </wp:positionH>
            <wp:positionV relativeFrom="paragraph">
              <wp:posOffset>280035</wp:posOffset>
            </wp:positionV>
            <wp:extent cx="1866900" cy="1866900"/>
            <wp:effectExtent l="0" t="0" r="0" b="0"/>
            <wp:wrapNone/>
            <wp:docPr id="2" name="image03.jpg" descr="https://encrypted-tbn2.gstatic.com/images?q=tbn:ANd9GcTYuH1kDHz-_J8fexaPOv-7vKIwHJD_cQgMsSfm8QqODHxUC-ZMm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https://encrypted-tbn2.gstatic.com/images?q=tbn:ANd9GcTYuH1kDHz-_J8fexaPOv-7vKIwHJD_cQgMsSfm8QqODHxUC-ZMm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8A81C0" w14:textId="77777777" w:rsidR="00523436" w:rsidRDefault="00B63C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056F2B0A" wp14:editId="14D2CBD1">
                <wp:simplePos x="0" y="0"/>
                <wp:positionH relativeFrom="margin">
                  <wp:posOffset>1795780</wp:posOffset>
                </wp:positionH>
                <wp:positionV relativeFrom="paragraph">
                  <wp:posOffset>309245</wp:posOffset>
                </wp:positionV>
                <wp:extent cx="3568700" cy="342900"/>
                <wp:effectExtent l="0" t="0" r="12700" b="19050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9BE9FF"/>
                            </a:gs>
                            <a:gs pos="35000">
                              <a:srgbClr val="B8F1FF"/>
                            </a:gs>
                            <a:gs pos="100000">
                              <a:srgbClr val="E2FBFF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45A9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985E8D" w14:textId="09E2FDD6" w:rsidR="00523436" w:rsidRDefault="00286A9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2"/>
                              </w:rPr>
                              <w:t>Šolsko leto 202</w:t>
                            </w:r>
                            <w:r w:rsidR="00E64135">
                              <w:rPr>
                                <w:sz w:val="32"/>
                              </w:rPr>
                              <w:t>4</w:t>
                            </w:r>
                            <w:r w:rsidR="00520669">
                              <w:rPr>
                                <w:sz w:val="32"/>
                              </w:rPr>
                              <w:t>/20</w:t>
                            </w: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E64135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F2B0A" id="Zaobljeni pravokotnik 3" o:spid="_x0000_s1027" style="position:absolute;margin-left:141.4pt;margin-top:24.35pt;width:2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" o:allowincell="f" fillcolor="#9be9ff" strokecolor="#45a9c4">
                <v:fill color2="#e2fbff" angle="180" colors="0 #9be9ff;22938f #b8f1ff;1 #e2fbff" focus="100%" type="gradient">
                  <o:fill v:ext="view" type="gradientUnscaled"/>
                </v:fill>
                <v:textbox inset="2.53958mm,1.2694mm,2.53958mm,1.2694mm">
                  <w:txbxContent>
                    <w:p w14:paraId="0E985E8D" w14:textId="09E2FDD6" w:rsidR="00523436" w:rsidRDefault="00286A9B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sz w:val="32"/>
                        </w:rPr>
                        <w:t>Šolsko leto 202</w:t>
                      </w:r>
                      <w:r w:rsidR="00E64135">
                        <w:rPr>
                          <w:sz w:val="32"/>
                        </w:rPr>
                        <w:t>4</w:t>
                      </w:r>
                      <w:r w:rsidR="00520669">
                        <w:rPr>
                          <w:sz w:val="32"/>
                        </w:rPr>
                        <w:t>/20</w:t>
                      </w:r>
                      <w:r>
                        <w:rPr>
                          <w:sz w:val="32"/>
                        </w:rPr>
                        <w:t>2</w:t>
                      </w:r>
                      <w:r w:rsidR="00E64135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A0771E" w14:textId="77777777" w:rsidR="00523436" w:rsidRDefault="00523436"/>
    <w:p w14:paraId="5606A7F8" w14:textId="77777777" w:rsidR="00523436" w:rsidRDefault="00B63C1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 wp14:anchorId="75E1D8B4" wp14:editId="7443720A">
                <wp:simplePos x="0" y="0"/>
                <wp:positionH relativeFrom="margin">
                  <wp:align>right</wp:align>
                </wp:positionH>
                <wp:positionV relativeFrom="paragraph">
                  <wp:posOffset>253999</wp:posOffset>
                </wp:positionV>
                <wp:extent cx="4276725" cy="428625"/>
                <wp:effectExtent l="0" t="0" r="28575" b="28575"/>
                <wp:wrapNone/>
                <wp:docPr id="5" name="Zaobljeni 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DAFEA4"/>
                            </a:gs>
                            <a:gs pos="35000">
                              <a:srgbClr val="E3FEBF"/>
                            </a:gs>
                            <a:gs pos="100000">
                              <a:srgbClr val="F4FEE6"/>
                            </a:gs>
                          </a:gsLst>
                          <a:lin ang="16200000" scaled="0"/>
                        </a:gradFill>
                        <a:ln w="9525" cap="flat" cmpd="sng">
                          <a:solidFill>
                            <a:srgbClr val="97B85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DA77BD" w14:textId="77777777" w:rsidR="00523436" w:rsidRDefault="00453C8F" w:rsidP="00B63C1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sz w:val="36"/>
                              </w:rPr>
                              <w:t xml:space="preserve">SEZNAM UČNIH POTREBŠČIN ZA </w:t>
                            </w:r>
                            <w:r w:rsidR="00B63C12"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5. razred</w:t>
                            </w:r>
                          </w:p>
                        </w:txbxContent>
                      </wps:txbx>
                      <wps:bodyPr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DDEB0" id="Zaobljeni pravokotnik 5" o:spid="_x0000_s1028" style="position:absolute;margin-left:285.55pt;margin-top:20pt;width:336.75pt;height:33.7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" o:allowincell="f" fillcolor="#dafea4" strokecolor="#97b853">
                <v:fill color2="#f4fee6" angle="180" colors="0 #dafea4;22938f #e3febf;1 #f4fee6" focus="100%" type="gradient">
                  <o:fill v:ext="view" type="gradientUnscaled"/>
                </v:fill>
                <v:textbox inset="2.53958mm,1.2694mm,2.53958mm,1.2694mm">
                  <w:txbxContent>
                    <w:p w:rsidR="00523436" w:rsidRDefault="00453C8F" w:rsidP="00B63C12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sz w:val="36"/>
                        </w:rPr>
                        <w:t xml:space="preserve">SEZNAM UČNIH POTREBŠČIN ZA </w:t>
                      </w:r>
                      <w:r w:rsidR="00B63C12">
                        <w:t xml:space="preserve"> </w:t>
                      </w:r>
                      <w:r>
                        <w:rPr>
                          <w:sz w:val="36"/>
                        </w:rPr>
                        <w:t>5. razred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66A87D" w14:textId="77777777" w:rsidR="00523436" w:rsidRDefault="00523436" w:rsidP="00B63C12">
      <w:pPr>
        <w:spacing w:after="0"/>
      </w:pPr>
    </w:p>
    <w:p w14:paraId="755AA39D" w14:textId="77777777" w:rsidR="00523436" w:rsidRDefault="00523436" w:rsidP="00B63C12">
      <w:pPr>
        <w:spacing w:after="0"/>
      </w:pPr>
    </w:p>
    <w:p w14:paraId="3143C6EE" w14:textId="77777777" w:rsidR="00523436" w:rsidRDefault="00523436" w:rsidP="00B63C12">
      <w:pPr>
        <w:spacing w:after="0"/>
      </w:pPr>
    </w:p>
    <w:p w14:paraId="10336CE9" w14:textId="77777777" w:rsidR="00B63C12" w:rsidRDefault="00B63C12" w:rsidP="00B63C12">
      <w:pPr>
        <w:spacing w:after="0"/>
      </w:pPr>
    </w:p>
    <w:p w14:paraId="1FE5CEF5" w14:textId="77777777" w:rsidR="00082506" w:rsidRDefault="00082506" w:rsidP="00B63C12">
      <w:pPr>
        <w:spacing w:after="0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3"/>
        <w:gridCol w:w="1469"/>
      </w:tblGrid>
      <w:tr w:rsidR="00523436" w:rsidRPr="007815A5" w14:paraId="583507FE" w14:textId="77777777" w:rsidTr="00B63C12">
        <w:tc>
          <w:tcPr>
            <w:tcW w:w="7743" w:type="dxa"/>
            <w:shd w:val="clear" w:color="auto" w:fill="FFFF99"/>
            <w:vAlign w:val="center"/>
          </w:tcPr>
          <w:p w14:paraId="4E415C34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1469" w:type="dxa"/>
            <w:shd w:val="clear" w:color="auto" w:fill="FFFF99"/>
            <w:vAlign w:val="center"/>
          </w:tcPr>
          <w:p w14:paraId="3C7B1081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Število</w:t>
            </w:r>
          </w:p>
        </w:tc>
      </w:tr>
      <w:tr w:rsidR="00523436" w:rsidRPr="007815A5" w14:paraId="6D85AE42" w14:textId="77777777" w:rsidTr="00B63C12">
        <w:tc>
          <w:tcPr>
            <w:tcW w:w="7743" w:type="dxa"/>
            <w:shd w:val="clear" w:color="auto" w:fill="FFFFCC"/>
            <w:vAlign w:val="center"/>
          </w:tcPr>
          <w:p w14:paraId="05808108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SLOVENŠČINA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2DE2B6A5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39861AD9" w14:textId="77777777" w:rsidTr="00B63C12">
        <w:tc>
          <w:tcPr>
            <w:tcW w:w="7743" w:type="dxa"/>
            <w:vAlign w:val="center"/>
          </w:tcPr>
          <w:p w14:paraId="3C7AFD68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črtast z vmesno črto (obojestranski)</w:t>
            </w:r>
            <w:r w:rsidRPr="007815A5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55585A1E" w14:textId="77777777" w:rsidR="00523436" w:rsidRPr="007815A5" w:rsidRDefault="00286A9B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7815A5" w14:paraId="290D74E3" w14:textId="77777777" w:rsidTr="00B63C12">
        <w:tc>
          <w:tcPr>
            <w:tcW w:w="7743" w:type="dxa"/>
            <w:vAlign w:val="center"/>
          </w:tcPr>
          <w:p w14:paraId="68C0CA86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nalivno pero</w:t>
            </w:r>
          </w:p>
        </w:tc>
        <w:tc>
          <w:tcPr>
            <w:tcW w:w="1469" w:type="dxa"/>
            <w:vAlign w:val="center"/>
          </w:tcPr>
          <w:p w14:paraId="472672C3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414205E9" w14:textId="77777777" w:rsidTr="00B63C12">
        <w:trPr>
          <w:trHeight w:val="199"/>
        </w:trPr>
        <w:tc>
          <w:tcPr>
            <w:tcW w:w="7743" w:type="dxa"/>
            <w:vAlign w:val="center"/>
          </w:tcPr>
          <w:p w14:paraId="0449FE56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brisalec črnila</w:t>
            </w:r>
          </w:p>
        </w:tc>
        <w:tc>
          <w:tcPr>
            <w:tcW w:w="1469" w:type="dxa"/>
            <w:vAlign w:val="center"/>
          </w:tcPr>
          <w:p w14:paraId="25AEE2DD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1169852D" w14:textId="77777777" w:rsidTr="00B63C12">
        <w:tc>
          <w:tcPr>
            <w:tcW w:w="7743" w:type="dxa"/>
            <w:shd w:val="clear" w:color="auto" w:fill="FFFFCC"/>
            <w:vAlign w:val="center"/>
          </w:tcPr>
          <w:p w14:paraId="1CE99C61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4920FBD2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466A7432" w14:textId="77777777" w:rsidTr="00B63C12">
        <w:tc>
          <w:tcPr>
            <w:tcW w:w="7743" w:type="dxa"/>
            <w:vAlign w:val="center"/>
          </w:tcPr>
          <w:p w14:paraId="1826D9AE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ravnilo NOMA veliko</w:t>
            </w:r>
          </w:p>
        </w:tc>
        <w:tc>
          <w:tcPr>
            <w:tcW w:w="1469" w:type="dxa"/>
            <w:vAlign w:val="center"/>
          </w:tcPr>
          <w:p w14:paraId="2579A2E2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090FCCE" w14:textId="77777777" w:rsidTr="00B63C12">
        <w:tc>
          <w:tcPr>
            <w:tcW w:w="7743" w:type="dxa"/>
            <w:vAlign w:val="center"/>
          </w:tcPr>
          <w:p w14:paraId="7CF86F90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 1 cm  karo</w:t>
            </w:r>
          </w:p>
        </w:tc>
        <w:tc>
          <w:tcPr>
            <w:tcW w:w="1469" w:type="dxa"/>
            <w:vAlign w:val="center"/>
          </w:tcPr>
          <w:p w14:paraId="61DCD980" w14:textId="77777777" w:rsidR="00523436" w:rsidRPr="007815A5" w:rsidRDefault="00286A9B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7815A5" w14:paraId="21DBDB34" w14:textId="77777777" w:rsidTr="00B63C12">
        <w:tc>
          <w:tcPr>
            <w:tcW w:w="7743" w:type="dxa"/>
            <w:shd w:val="clear" w:color="auto" w:fill="FFFFCC"/>
            <w:vAlign w:val="center"/>
          </w:tcPr>
          <w:p w14:paraId="053F6DF7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NARAVOSLOVJE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D6A4B69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07DC1923" w14:textId="77777777" w:rsidTr="00B63C12">
        <w:tc>
          <w:tcPr>
            <w:tcW w:w="7743" w:type="dxa"/>
            <w:vAlign w:val="center"/>
          </w:tcPr>
          <w:p w14:paraId="0A752EA3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 črtast</w:t>
            </w:r>
          </w:p>
        </w:tc>
        <w:tc>
          <w:tcPr>
            <w:tcW w:w="1469" w:type="dxa"/>
            <w:vAlign w:val="center"/>
          </w:tcPr>
          <w:p w14:paraId="4C8AE766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06CA677E" w14:textId="77777777" w:rsidTr="00B63C12">
        <w:tc>
          <w:tcPr>
            <w:tcW w:w="7743" w:type="dxa"/>
            <w:shd w:val="clear" w:color="auto" w:fill="FFFFCC"/>
            <w:vAlign w:val="center"/>
          </w:tcPr>
          <w:p w14:paraId="21BD0877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DRUŽBOSLOVJE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BFA9246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6A48DE8E" w14:textId="77777777" w:rsidTr="00B63C12">
        <w:tc>
          <w:tcPr>
            <w:tcW w:w="7743" w:type="dxa"/>
            <w:vAlign w:val="center"/>
          </w:tcPr>
          <w:p w14:paraId="1DF0FB28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 črtast</w:t>
            </w:r>
          </w:p>
        </w:tc>
        <w:tc>
          <w:tcPr>
            <w:tcW w:w="1469" w:type="dxa"/>
            <w:vAlign w:val="center"/>
          </w:tcPr>
          <w:p w14:paraId="40DFF1B7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41FE6A9E" w14:textId="77777777" w:rsidTr="00B63C12">
        <w:tc>
          <w:tcPr>
            <w:tcW w:w="7743" w:type="dxa"/>
            <w:shd w:val="clear" w:color="auto" w:fill="FFFFCC"/>
            <w:vAlign w:val="center"/>
          </w:tcPr>
          <w:p w14:paraId="088EEF11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LIKOVNA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E760DDB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54F1B634" w14:textId="77777777" w:rsidTr="00B63C12">
        <w:tc>
          <w:tcPr>
            <w:tcW w:w="7743" w:type="dxa"/>
            <w:vAlign w:val="center"/>
          </w:tcPr>
          <w:p w14:paraId="584D0424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risalni listi</w:t>
            </w:r>
          </w:p>
        </w:tc>
        <w:tc>
          <w:tcPr>
            <w:tcW w:w="1469" w:type="dxa"/>
            <w:vAlign w:val="center"/>
          </w:tcPr>
          <w:p w14:paraId="1DA4C3A1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20 kom</w:t>
            </w:r>
          </w:p>
        </w:tc>
      </w:tr>
      <w:tr w:rsidR="00523436" w:rsidRPr="007815A5" w14:paraId="38C288D7" w14:textId="77777777" w:rsidTr="00B63C12">
        <w:tc>
          <w:tcPr>
            <w:tcW w:w="7743" w:type="dxa"/>
            <w:vAlign w:val="center"/>
          </w:tcPr>
          <w:p w14:paraId="57E7C401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kolaž papir</w:t>
            </w:r>
          </w:p>
        </w:tc>
        <w:tc>
          <w:tcPr>
            <w:tcW w:w="1469" w:type="dxa"/>
            <w:vAlign w:val="center"/>
          </w:tcPr>
          <w:p w14:paraId="71572F67" w14:textId="77777777" w:rsidR="00523436" w:rsidRPr="007815A5" w:rsidRDefault="00286A9B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0669" w:rsidRPr="007815A5" w14:paraId="735DD550" w14:textId="77777777" w:rsidTr="00B63C12">
        <w:tc>
          <w:tcPr>
            <w:tcW w:w="7743" w:type="dxa"/>
            <w:vAlign w:val="center"/>
          </w:tcPr>
          <w:p w14:paraId="1A0874DA" w14:textId="77777777" w:rsidR="00520669" w:rsidRPr="007815A5" w:rsidRDefault="00A8262C" w:rsidP="00281891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lepilo v stiku (</w:t>
            </w:r>
            <w:r w:rsidR="00520669" w:rsidRPr="007815A5">
              <w:rPr>
                <w:rFonts w:asciiTheme="minorHAnsi" w:hAnsiTheme="minorHAnsi"/>
                <w:sz w:val="24"/>
                <w:szCs w:val="24"/>
              </w:rPr>
              <w:t>UHO)</w:t>
            </w:r>
            <w:r w:rsidR="00520669" w:rsidRPr="007815A5">
              <w:rPr>
                <w:rFonts w:asciiTheme="minorHAnsi" w:hAnsiTheme="minorHAnsi"/>
                <w:sz w:val="24"/>
                <w:szCs w:val="24"/>
              </w:rPr>
              <w:tab/>
            </w:r>
            <w:r w:rsidR="00520669" w:rsidRPr="007815A5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51779361" w14:textId="77777777" w:rsidR="00520669" w:rsidRPr="007815A5" w:rsidRDefault="00520669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7815A5" w14:paraId="4A14CC7B" w14:textId="77777777" w:rsidTr="00B63C12">
        <w:tc>
          <w:tcPr>
            <w:tcW w:w="7743" w:type="dxa"/>
            <w:vAlign w:val="center"/>
          </w:tcPr>
          <w:p w14:paraId="71CD5F89" w14:textId="77777777" w:rsidR="00523436" w:rsidRPr="007815A5" w:rsidRDefault="00453C8F" w:rsidP="00281891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za nabavo ostalega materiala izpolnite priloženo prijavo in jo vrnite v šolo</w:t>
            </w:r>
          </w:p>
        </w:tc>
        <w:tc>
          <w:tcPr>
            <w:tcW w:w="1469" w:type="dxa"/>
            <w:vAlign w:val="center"/>
          </w:tcPr>
          <w:p w14:paraId="6ED7062D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204B5577" w14:textId="77777777" w:rsidTr="00B63C12">
        <w:tc>
          <w:tcPr>
            <w:tcW w:w="7743" w:type="dxa"/>
            <w:shd w:val="clear" w:color="auto" w:fill="FFFFCC"/>
          </w:tcPr>
          <w:p w14:paraId="1AF56653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GLASBENA UMETNOST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5363373F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2B06B2D1" w14:textId="77777777" w:rsidTr="00B63C12">
        <w:tc>
          <w:tcPr>
            <w:tcW w:w="7743" w:type="dxa"/>
          </w:tcPr>
          <w:p w14:paraId="051A6716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črtast 60 listni (lahko uporabi zvezek iz preteklega šol. leta)</w:t>
            </w:r>
          </w:p>
        </w:tc>
        <w:tc>
          <w:tcPr>
            <w:tcW w:w="1469" w:type="dxa"/>
            <w:vAlign w:val="center"/>
          </w:tcPr>
          <w:p w14:paraId="60F17AF3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647B97D8" w14:textId="77777777" w:rsidTr="00B63C12">
        <w:tc>
          <w:tcPr>
            <w:tcW w:w="7743" w:type="dxa"/>
            <w:shd w:val="clear" w:color="auto" w:fill="FFFFCC"/>
          </w:tcPr>
          <w:p w14:paraId="3B06BD0A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TEHNIKA IN TEHNOLOGIJA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0C8EFC8E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43118C68" w14:textId="77777777" w:rsidTr="00B63C12">
        <w:tc>
          <w:tcPr>
            <w:tcW w:w="7743" w:type="dxa"/>
          </w:tcPr>
          <w:p w14:paraId="747D2583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šivanka z velikim ušesom</w:t>
            </w:r>
          </w:p>
        </w:tc>
        <w:tc>
          <w:tcPr>
            <w:tcW w:w="1469" w:type="dxa"/>
            <w:vAlign w:val="center"/>
          </w:tcPr>
          <w:p w14:paraId="00150FF3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C6FD412" w14:textId="77777777" w:rsidTr="00B63C12">
        <w:tc>
          <w:tcPr>
            <w:tcW w:w="7743" w:type="dxa"/>
          </w:tcPr>
          <w:p w14:paraId="1344554A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črtast</w:t>
            </w:r>
          </w:p>
        </w:tc>
        <w:tc>
          <w:tcPr>
            <w:tcW w:w="1469" w:type="dxa"/>
            <w:vAlign w:val="center"/>
          </w:tcPr>
          <w:p w14:paraId="3F88C163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52146F29" w14:textId="77777777" w:rsidTr="00B63C12">
        <w:tc>
          <w:tcPr>
            <w:tcW w:w="7743" w:type="dxa"/>
          </w:tcPr>
          <w:p w14:paraId="69279FF6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škarje</w:t>
            </w:r>
          </w:p>
        </w:tc>
        <w:tc>
          <w:tcPr>
            <w:tcW w:w="1469" w:type="dxa"/>
            <w:vAlign w:val="center"/>
          </w:tcPr>
          <w:p w14:paraId="30309016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61A90EB6" w14:textId="77777777" w:rsidTr="00B63C12">
        <w:tc>
          <w:tcPr>
            <w:tcW w:w="7743" w:type="dxa"/>
          </w:tcPr>
          <w:p w14:paraId="74F9698F" w14:textId="77777777" w:rsidR="00523436" w:rsidRPr="007815A5" w:rsidRDefault="00556954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lepilo v stiku (kot UHO)</w:t>
            </w:r>
            <w:r w:rsidRPr="007815A5">
              <w:rPr>
                <w:rFonts w:asciiTheme="minorHAnsi" w:hAnsiTheme="minorHAnsi"/>
                <w:sz w:val="24"/>
                <w:szCs w:val="24"/>
              </w:rPr>
              <w:tab/>
            </w:r>
            <w:r w:rsidRPr="007815A5">
              <w:rPr>
                <w:rFonts w:asciiTheme="minorHAnsi" w:hAnsiTheme="minorHAnsi"/>
                <w:sz w:val="24"/>
                <w:szCs w:val="24"/>
              </w:rPr>
              <w:tab/>
            </w:r>
          </w:p>
        </w:tc>
        <w:tc>
          <w:tcPr>
            <w:tcW w:w="1469" w:type="dxa"/>
            <w:vAlign w:val="center"/>
          </w:tcPr>
          <w:p w14:paraId="1F5381D8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901CC4C" w14:textId="77777777" w:rsidTr="00B63C12">
        <w:tc>
          <w:tcPr>
            <w:tcW w:w="7743" w:type="dxa"/>
          </w:tcPr>
          <w:p w14:paraId="2DA654C1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trikotnik - enakostranični</w:t>
            </w:r>
          </w:p>
        </w:tc>
        <w:tc>
          <w:tcPr>
            <w:tcW w:w="1469" w:type="dxa"/>
            <w:vAlign w:val="center"/>
          </w:tcPr>
          <w:p w14:paraId="610E3485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4D921F3D" w14:textId="77777777" w:rsidTr="00B63C12">
        <w:tc>
          <w:tcPr>
            <w:tcW w:w="7743" w:type="dxa"/>
          </w:tcPr>
          <w:p w14:paraId="550774B9" w14:textId="77777777" w:rsidR="00523436" w:rsidRPr="007815A5" w:rsidRDefault="00453C8F" w:rsidP="00281891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trikotnik – raznostranični</w:t>
            </w:r>
          </w:p>
        </w:tc>
        <w:tc>
          <w:tcPr>
            <w:tcW w:w="1469" w:type="dxa"/>
            <w:vAlign w:val="center"/>
          </w:tcPr>
          <w:p w14:paraId="1A15B374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20C31C8" w14:textId="77777777" w:rsidTr="00B63C12">
        <w:tc>
          <w:tcPr>
            <w:tcW w:w="7743" w:type="dxa"/>
            <w:shd w:val="clear" w:color="auto" w:fill="FFFFCC"/>
          </w:tcPr>
          <w:p w14:paraId="79C5468A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GOSPODINJSTVO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2030251B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104A38D3" w14:textId="77777777" w:rsidTr="00B63C12">
        <w:tc>
          <w:tcPr>
            <w:tcW w:w="7743" w:type="dxa"/>
          </w:tcPr>
          <w:p w14:paraId="58DEAF9B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zvezek A4  črtasti</w:t>
            </w:r>
          </w:p>
        </w:tc>
        <w:tc>
          <w:tcPr>
            <w:tcW w:w="1469" w:type="dxa"/>
            <w:vAlign w:val="center"/>
          </w:tcPr>
          <w:p w14:paraId="7203A127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F9994FB" w14:textId="77777777" w:rsidTr="00B63C12">
        <w:tc>
          <w:tcPr>
            <w:tcW w:w="7743" w:type="dxa"/>
            <w:shd w:val="clear" w:color="auto" w:fill="FFFFCC"/>
          </w:tcPr>
          <w:p w14:paraId="0A72C09C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ŠPORT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6F53DEDC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08016341" w14:textId="77777777" w:rsidTr="00B63C12">
        <w:tc>
          <w:tcPr>
            <w:tcW w:w="7743" w:type="dxa"/>
          </w:tcPr>
          <w:p w14:paraId="41F55326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majica s kratkimi rokavi</w:t>
            </w:r>
          </w:p>
        </w:tc>
        <w:tc>
          <w:tcPr>
            <w:tcW w:w="1469" w:type="dxa"/>
            <w:vAlign w:val="center"/>
          </w:tcPr>
          <w:p w14:paraId="7B83BD48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401100CD" w14:textId="77777777" w:rsidTr="00B63C12">
        <w:tc>
          <w:tcPr>
            <w:tcW w:w="7743" w:type="dxa"/>
          </w:tcPr>
          <w:p w14:paraId="38495DE6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kratke hlače</w:t>
            </w:r>
          </w:p>
        </w:tc>
        <w:tc>
          <w:tcPr>
            <w:tcW w:w="1469" w:type="dxa"/>
            <w:vAlign w:val="center"/>
          </w:tcPr>
          <w:p w14:paraId="71A41D9D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05714E9" w14:textId="77777777" w:rsidTr="00B63C12">
        <w:tc>
          <w:tcPr>
            <w:tcW w:w="7743" w:type="dxa"/>
          </w:tcPr>
          <w:p w14:paraId="6758A08C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šolski copati z gumo</w:t>
            </w:r>
          </w:p>
        </w:tc>
        <w:tc>
          <w:tcPr>
            <w:tcW w:w="1469" w:type="dxa"/>
            <w:vAlign w:val="center"/>
          </w:tcPr>
          <w:p w14:paraId="4E140029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14199109" w14:textId="77777777" w:rsidTr="00B63C12">
        <w:tc>
          <w:tcPr>
            <w:tcW w:w="7743" w:type="dxa"/>
          </w:tcPr>
          <w:p w14:paraId="57CA1DB0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telovadni copati za ven</w:t>
            </w:r>
          </w:p>
        </w:tc>
        <w:tc>
          <w:tcPr>
            <w:tcW w:w="1469" w:type="dxa"/>
            <w:vAlign w:val="center"/>
          </w:tcPr>
          <w:p w14:paraId="7FE1CA44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34C358D8" w14:textId="77777777" w:rsidTr="00B63C12">
        <w:tc>
          <w:tcPr>
            <w:tcW w:w="7743" w:type="dxa"/>
          </w:tcPr>
          <w:p w14:paraId="33DDC356" w14:textId="77777777" w:rsidR="00523436" w:rsidRPr="007815A5" w:rsidRDefault="007C47C9" w:rsidP="003C5736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treni</w:t>
            </w:r>
            <w:r w:rsidR="003C5736">
              <w:rPr>
                <w:rFonts w:asciiTheme="minorHAnsi" w:hAnsiTheme="minorHAnsi"/>
                <w:sz w:val="24"/>
                <w:szCs w:val="24"/>
              </w:rPr>
              <w:t>rka (za zimski čas)</w:t>
            </w:r>
          </w:p>
        </w:tc>
        <w:tc>
          <w:tcPr>
            <w:tcW w:w="1469" w:type="dxa"/>
            <w:vAlign w:val="center"/>
          </w:tcPr>
          <w:p w14:paraId="5D9B9581" w14:textId="77777777" w:rsidR="00523436" w:rsidRPr="007815A5" w:rsidRDefault="00B63C12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</w:tr>
      <w:tr w:rsidR="00523436" w:rsidRPr="007815A5" w14:paraId="27FCA2DB" w14:textId="77777777" w:rsidTr="00B63C12">
        <w:tc>
          <w:tcPr>
            <w:tcW w:w="7743" w:type="dxa"/>
            <w:shd w:val="clear" w:color="auto" w:fill="FFFFCC"/>
          </w:tcPr>
          <w:p w14:paraId="45342E49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OSTALE ŠOLSKE POTREBŠČINE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7DE07BDC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609C7772" w14:textId="77777777" w:rsidTr="00B63C12">
        <w:tc>
          <w:tcPr>
            <w:tcW w:w="7743" w:type="dxa"/>
          </w:tcPr>
          <w:p w14:paraId="22006FD2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flomastri 12 kom</w:t>
            </w:r>
          </w:p>
        </w:tc>
        <w:tc>
          <w:tcPr>
            <w:tcW w:w="1469" w:type="dxa"/>
            <w:vAlign w:val="center"/>
          </w:tcPr>
          <w:p w14:paraId="05CE90FA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58171774" w14:textId="77777777" w:rsidTr="00B63C12">
        <w:tc>
          <w:tcPr>
            <w:tcW w:w="7743" w:type="dxa"/>
          </w:tcPr>
          <w:p w14:paraId="6D9F4C31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rdeč in moder kemični svinčnik</w:t>
            </w:r>
          </w:p>
        </w:tc>
        <w:tc>
          <w:tcPr>
            <w:tcW w:w="1469" w:type="dxa"/>
            <w:vAlign w:val="center"/>
          </w:tcPr>
          <w:p w14:paraId="133AF6B4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162C8401" w14:textId="77777777" w:rsidTr="00B63C12">
        <w:tc>
          <w:tcPr>
            <w:tcW w:w="7743" w:type="dxa"/>
          </w:tcPr>
          <w:p w14:paraId="08EBA299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selotejp</w:t>
            </w:r>
          </w:p>
        </w:tc>
        <w:tc>
          <w:tcPr>
            <w:tcW w:w="1469" w:type="dxa"/>
            <w:vAlign w:val="center"/>
          </w:tcPr>
          <w:p w14:paraId="52C978CF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7815A5" w14:paraId="51DB91E0" w14:textId="77777777" w:rsidTr="00B63C12">
        <w:tc>
          <w:tcPr>
            <w:tcW w:w="7743" w:type="dxa"/>
          </w:tcPr>
          <w:p w14:paraId="44D0D5EE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radirka</w:t>
            </w:r>
          </w:p>
        </w:tc>
        <w:tc>
          <w:tcPr>
            <w:tcW w:w="1469" w:type="dxa"/>
            <w:vAlign w:val="center"/>
          </w:tcPr>
          <w:p w14:paraId="1AABF4D0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741AA304" w14:textId="77777777" w:rsidTr="00B63C12">
        <w:tc>
          <w:tcPr>
            <w:tcW w:w="7743" w:type="dxa"/>
          </w:tcPr>
          <w:p w14:paraId="6F780EB2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svinčniki</w:t>
            </w:r>
          </w:p>
        </w:tc>
        <w:tc>
          <w:tcPr>
            <w:tcW w:w="1469" w:type="dxa"/>
            <w:vAlign w:val="center"/>
          </w:tcPr>
          <w:p w14:paraId="6BD8B813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7815A5" w14:paraId="348F2CC5" w14:textId="77777777" w:rsidTr="00B63C12">
        <w:tc>
          <w:tcPr>
            <w:tcW w:w="7743" w:type="dxa"/>
          </w:tcPr>
          <w:p w14:paraId="3CECC2DF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mapa z zavihki</w:t>
            </w:r>
          </w:p>
        </w:tc>
        <w:tc>
          <w:tcPr>
            <w:tcW w:w="1469" w:type="dxa"/>
            <w:vAlign w:val="center"/>
          </w:tcPr>
          <w:p w14:paraId="61FCA692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2525411F" w14:textId="77777777" w:rsidTr="00B63C12">
        <w:tc>
          <w:tcPr>
            <w:tcW w:w="7743" w:type="dxa"/>
          </w:tcPr>
          <w:p w14:paraId="73B55376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šilček</w:t>
            </w:r>
          </w:p>
        </w:tc>
        <w:tc>
          <w:tcPr>
            <w:tcW w:w="1469" w:type="dxa"/>
            <w:vAlign w:val="center"/>
          </w:tcPr>
          <w:p w14:paraId="0E4FC42A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39BA4034" w14:textId="77777777" w:rsidTr="00B63C12">
        <w:tc>
          <w:tcPr>
            <w:tcW w:w="7743" w:type="dxa"/>
          </w:tcPr>
          <w:p w14:paraId="21400F24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barvni svinčniki 12 kom</w:t>
            </w:r>
          </w:p>
        </w:tc>
        <w:tc>
          <w:tcPr>
            <w:tcW w:w="1469" w:type="dxa"/>
            <w:vAlign w:val="center"/>
          </w:tcPr>
          <w:p w14:paraId="3191997E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523436" w:rsidRPr="007815A5" w14:paraId="00E9DA44" w14:textId="77777777" w:rsidTr="00B63C12">
        <w:tc>
          <w:tcPr>
            <w:tcW w:w="7743" w:type="dxa"/>
          </w:tcPr>
          <w:p w14:paraId="393DE508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lepilo v stiku</w:t>
            </w:r>
          </w:p>
        </w:tc>
        <w:tc>
          <w:tcPr>
            <w:tcW w:w="1469" w:type="dxa"/>
            <w:vAlign w:val="center"/>
          </w:tcPr>
          <w:p w14:paraId="16882B17" w14:textId="77777777" w:rsidR="00523436" w:rsidRPr="007815A5" w:rsidRDefault="00556954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523436" w:rsidRPr="007815A5" w14:paraId="63552140" w14:textId="77777777" w:rsidTr="00B63C12">
        <w:tc>
          <w:tcPr>
            <w:tcW w:w="7743" w:type="dxa"/>
          </w:tcPr>
          <w:p w14:paraId="26670C11" w14:textId="77777777" w:rsidR="00523436" w:rsidRPr="007815A5" w:rsidRDefault="00453C8F" w:rsidP="00281891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ovitki in nalepke za zvezke in učbenike</w:t>
            </w:r>
          </w:p>
        </w:tc>
        <w:tc>
          <w:tcPr>
            <w:tcW w:w="1469" w:type="dxa"/>
            <w:vAlign w:val="center"/>
          </w:tcPr>
          <w:p w14:paraId="5A46A5D7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ustrezno št</w:t>
            </w:r>
            <w:r w:rsidR="00B63C12" w:rsidRPr="007815A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523436" w:rsidRPr="007815A5" w14:paraId="358ADF67" w14:textId="77777777" w:rsidTr="00B63C12">
        <w:tc>
          <w:tcPr>
            <w:tcW w:w="7743" w:type="dxa"/>
            <w:shd w:val="clear" w:color="auto" w:fill="FFFFCC"/>
          </w:tcPr>
          <w:p w14:paraId="53E98B3C" w14:textId="77777777" w:rsidR="00523436" w:rsidRPr="007815A5" w:rsidRDefault="00453C8F" w:rsidP="00281891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b/>
                <w:sz w:val="24"/>
                <w:szCs w:val="24"/>
              </w:rPr>
              <w:t>OSEBNA HIGIENA</w:t>
            </w:r>
          </w:p>
        </w:tc>
        <w:tc>
          <w:tcPr>
            <w:tcW w:w="1469" w:type="dxa"/>
            <w:shd w:val="clear" w:color="auto" w:fill="FFFFCC"/>
            <w:vAlign w:val="center"/>
          </w:tcPr>
          <w:p w14:paraId="418F67B8" w14:textId="77777777" w:rsidR="00523436" w:rsidRPr="007815A5" w:rsidRDefault="00523436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3436" w:rsidRPr="007815A5" w14:paraId="27556EE8" w14:textId="77777777" w:rsidTr="00B63C12">
        <w:tc>
          <w:tcPr>
            <w:tcW w:w="7743" w:type="dxa"/>
          </w:tcPr>
          <w:p w14:paraId="2BA938ED" w14:textId="77777777" w:rsidR="00523436" w:rsidRPr="007815A5" w:rsidRDefault="00453C8F" w:rsidP="00281891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papirnati robčki 100 kom</w:t>
            </w:r>
          </w:p>
        </w:tc>
        <w:tc>
          <w:tcPr>
            <w:tcW w:w="1469" w:type="dxa"/>
            <w:vAlign w:val="center"/>
          </w:tcPr>
          <w:p w14:paraId="15F9B304" w14:textId="77777777" w:rsidR="00523436" w:rsidRPr="007815A5" w:rsidRDefault="00453C8F" w:rsidP="00281891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815A5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</w:tbl>
    <w:p w14:paraId="138C7494" w14:textId="77777777" w:rsidR="00523436" w:rsidRDefault="00523436"/>
    <w:p w14:paraId="0E611162" w14:textId="77777777" w:rsidR="00523436" w:rsidRDefault="00523436"/>
    <w:sectPr w:rsidR="00523436" w:rsidSect="00B63C12">
      <w:pgSz w:w="11906" w:h="16838"/>
      <w:pgMar w:top="1135" w:right="1417" w:bottom="851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7243"/>
    <w:multiLevelType w:val="multilevel"/>
    <w:tmpl w:val="67A6A0B6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68084B04"/>
    <w:multiLevelType w:val="multilevel"/>
    <w:tmpl w:val="3EE68F0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36"/>
    <w:rsid w:val="00082506"/>
    <w:rsid w:val="001116A4"/>
    <w:rsid w:val="0016197E"/>
    <w:rsid w:val="001A1C39"/>
    <w:rsid w:val="00281891"/>
    <w:rsid w:val="00286A9B"/>
    <w:rsid w:val="003C5736"/>
    <w:rsid w:val="004079A1"/>
    <w:rsid w:val="0042261E"/>
    <w:rsid w:val="00453C8F"/>
    <w:rsid w:val="004B5BA5"/>
    <w:rsid w:val="00520669"/>
    <w:rsid w:val="00523436"/>
    <w:rsid w:val="00556954"/>
    <w:rsid w:val="00661D2E"/>
    <w:rsid w:val="006F0C57"/>
    <w:rsid w:val="007079C9"/>
    <w:rsid w:val="007815A5"/>
    <w:rsid w:val="007A2F10"/>
    <w:rsid w:val="007C47C9"/>
    <w:rsid w:val="00930698"/>
    <w:rsid w:val="00A254B2"/>
    <w:rsid w:val="00A8262C"/>
    <w:rsid w:val="00B12579"/>
    <w:rsid w:val="00B63C12"/>
    <w:rsid w:val="00BD27D7"/>
    <w:rsid w:val="00BF0046"/>
    <w:rsid w:val="00C51042"/>
    <w:rsid w:val="00E64135"/>
    <w:rsid w:val="00E7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6978"/>
  <w15:docId w15:val="{908B66D1-5A2A-45E7-BD5D-D96E7F64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5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OSMNS</dc:creator>
  <cp:lastModifiedBy>Ravnateljica</cp:lastModifiedBy>
  <cp:revision>4</cp:revision>
  <cp:lastPrinted>2021-06-10T07:43:00Z</cp:lastPrinted>
  <dcterms:created xsi:type="dcterms:W3CDTF">2024-05-14T09:30:00Z</dcterms:created>
  <dcterms:modified xsi:type="dcterms:W3CDTF">2024-05-14T09:30:00Z</dcterms:modified>
</cp:coreProperties>
</file>